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352E2F">
        <w:trPr>
          <w:trHeight w:hRule="exact" w:val="573"/>
        </w:trPr>
        <w:tc>
          <w:tcPr>
            <w:tcW w:w="15618" w:type="dxa"/>
            <w:gridSpan w:val="7"/>
          </w:tcPr>
          <w:p w:rsidR="00352E2F" w:rsidRDefault="00352E2F"/>
        </w:tc>
      </w:tr>
      <w:tr w:rsidR="00352E2F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352E2F">
        <w:trPr>
          <w:trHeight w:hRule="exact" w:val="43"/>
        </w:trPr>
        <w:tc>
          <w:tcPr>
            <w:tcW w:w="15618" w:type="dxa"/>
            <w:gridSpan w:val="7"/>
          </w:tcPr>
          <w:p w:rsidR="00352E2F" w:rsidRDefault="00352E2F"/>
        </w:tc>
      </w:tr>
      <w:tr w:rsidR="00352E2F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352E2F">
        <w:trPr>
          <w:trHeight w:hRule="exact" w:val="43"/>
        </w:trPr>
        <w:tc>
          <w:tcPr>
            <w:tcW w:w="15618" w:type="dxa"/>
            <w:gridSpan w:val="7"/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Здоровье для каждого (Кировская область)</w:t>
            </w:r>
          </w:p>
        </w:tc>
      </w:tr>
      <w:tr w:rsidR="00352E2F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352E2F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Здоровье для каждого (Кировская область)</w:t>
            </w:r>
          </w:p>
        </w:tc>
      </w:tr>
      <w:tr w:rsidR="00352E2F">
        <w:trPr>
          <w:trHeight w:hRule="exact" w:val="5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Здоровье для каждого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352E2F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Формирование системы укрепления общественного здоровья путем разработки новых подходов в работе системы профилактики хронических неинфекционных заболеваний</w:t>
            </w:r>
          </w:p>
        </w:tc>
      </w:tr>
      <w:tr w:rsidR="00352E2F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Курдюмов Д.А.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Первый заместитель Председателя Правительства области</w:t>
            </w:r>
          </w:p>
        </w:tc>
      </w:tr>
      <w:tr w:rsidR="00352E2F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Видякина Е.Э.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здравоохранения Кировской области</w:t>
            </w:r>
          </w:p>
        </w:tc>
      </w:tr>
      <w:tr w:rsidR="00352E2F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Казаков П.Л.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министра</w:t>
            </w:r>
          </w:p>
        </w:tc>
      </w:tr>
      <w:tr w:rsidR="00352E2F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 граждане РФ</w:t>
            </w:r>
          </w:p>
        </w:tc>
      </w:tr>
      <w:tr w:rsidR="00352E2F">
        <w:trPr>
          <w:trHeight w:hRule="exact" w:val="11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Кировской области "Развитие здравоохранения"</w:t>
            </w:r>
          </w:p>
        </w:tc>
      </w:tr>
    </w:tbl>
    <w:p w:rsidR="00352E2F" w:rsidRDefault="00352E2F">
      <w:pPr>
        <w:sectPr w:rsidR="00352E2F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144"/>
        <w:gridCol w:w="2006"/>
        <w:gridCol w:w="143"/>
        <w:gridCol w:w="716"/>
        <w:gridCol w:w="573"/>
        <w:gridCol w:w="430"/>
        <w:gridCol w:w="287"/>
        <w:gridCol w:w="716"/>
        <w:gridCol w:w="143"/>
        <w:gridCol w:w="430"/>
        <w:gridCol w:w="144"/>
        <w:gridCol w:w="286"/>
        <w:gridCol w:w="287"/>
        <w:gridCol w:w="143"/>
        <w:gridCol w:w="287"/>
        <w:gridCol w:w="143"/>
        <w:gridCol w:w="143"/>
        <w:gridCol w:w="573"/>
        <w:gridCol w:w="144"/>
        <w:gridCol w:w="143"/>
        <w:gridCol w:w="573"/>
        <w:gridCol w:w="143"/>
        <w:gridCol w:w="143"/>
        <w:gridCol w:w="430"/>
        <w:gridCol w:w="144"/>
        <w:gridCol w:w="143"/>
        <w:gridCol w:w="286"/>
        <w:gridCol w:w="144"/>
        <w:gridCol w:w="286"/>
        <w:gridCol w:w="144"/>
        <w:gridCol w:w="286"/>
        <w:gridCol w:w="143"/>
        <w:gridCol w:w="287"/>
        <w:gridCol w:w="143"/>
        <w:gridCol w:w="144"/>
        <w:gridCol w:w="429"/>
        <w:gridCol w:w="144"/>
        <w:gridCol w:w="143"/>
        <w:gridCol w:w="143"/>
        <w:gridCol w:w="573"/>
        <w:gridCol w:w="144"/>
        <w:gridCol w:w="573"/>
        <w:gridCol w:w="143"/>
        <w:gridCol w:w="143"/>
        <w:gridCol w:w="287"/>
        <w:gridCol w:w="286"/>
        <w:gridCol w:w="574"/>
        <w:gridCol w:w="286"/>
        <w:gridCol w:w="287"/>
      </w:tblGrid>
      <w:tr w:rsidR="00352E2F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Увеличение доли граждан, ведущих здоровый образ жизни, к 2030 году в 1,5 раза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59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граждан, ведущих здоровый образ жизни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НП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6,8000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7,8000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8,4000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8,9000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9,4000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10,5000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5474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Задача: Формирование новых подходов к развитию системы общественного здоровья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59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2.1.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граждан с факторами риска, выявленными в результате профилактических осмотров и диспансеризации, прошедших углубленное профилактическое консультирование в Центрах здо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ровья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11,6000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720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2.2.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Распространенность курения табака в возрасте 15 лет и более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20,5400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20,0200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19,5900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19,1800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18,7500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18,3200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17,9000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МИНИСТЕРСТВО 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429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</w:t>
            </w:r>
          </w:p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060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59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2.3.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Потребление алкогольной продукции на душу населения (в литрах этанола)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Литр чистого (100%) спирта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12,7500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12,4400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12,3000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12,1700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12,0300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11,8900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11,7500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59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2.4.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граждан, для которых Центрами здоровья разработаны индивидуальные программы по ведению здорового образа жизни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378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2.5.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граждан, прошедших углубленное профилактическое консультирование в Центрах здоровья, которым рекомендованы индивидуальные программы здорового питания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МИНИСТЕРСТВО ЗДРАВООХРАНЕНИЯ КИРОВСКОЙ 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4</w:t>
            </w:r>
          </w:p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3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352E2F" w:rsidRDefault="00352E2F"/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28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доли граждан, ведущих здоровый образ жизни, к 2030 году в 1,5 раза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граждан, ведущих здоровый образ жизни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7,3000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7,4000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7,4000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7,5000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7,5000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7,6000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7,6000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7,6000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7,7000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7,7000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7,8000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7,8000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Формирование новых подходов к развитию системы общественного здоровья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76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граждан с факторами риска, выявленными в результате профилактических осмотров и диспансеризации, прошедших углубленное профилактическое консультирование в Центрах здоровья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11,2500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12,5000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13,7500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2.2.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Распространенность курения табака в возрасте 15 лет и более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20,5400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20,5000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20,4500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20,4100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20,3700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20,3300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20,2800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20,2400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20,2000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20,1500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20,0900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20,0200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24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2.3.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Потребление алкогольной продукции на душу населения (в литрах этанола)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Литр чистого (100%) спирта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12,7500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12,7200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12,6900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12,6700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12,6400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12,5200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12,5000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12,4900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12,4800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12,4700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12,4500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12,4400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24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2.4.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граждан, для которых Центрами здоровья разработаны индивидуальные программы по ведению здорового образа жизни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361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2.5.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Доля граждан, прошедших углубленное профилактическое консультирование в Центрах здоровья, которым рекомендованы индивидуальные 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6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28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44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 здорового питания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352E2F" w:rsidRDefault="00352E2F"/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16191" w:type="dxa"/>
            <w:gridSpan w:val="52"/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352E2F">
        <w:trPr>
          <w:trHeight w:hRule="exact" w:val="574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352E2F" w:rsidRDefault="00352E2F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352E2F" w:rsidRDefault="00352E2F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4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доли граждан, ведущих здоровый образ жизни, к 2030 году в 1,5 раза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078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Проведен анализ лучших практик корпоративных и региональных программ по ведению здорового образа жизни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профилактики хронических неинфекционных заболеваний с внедрением в деятельность предприятий в регионах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Условная 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352E2F" w:rsidRDefault="00352E2F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06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390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В Кировской области на предприятиях внедрены корпоративные программы по укреплению здоровья работников на основе разработанных обновленных модельных корпоративных программ при организационно-методической поддержке Минздрава России, ФГБУ НМИЦ ТПМ Минздрава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России. Работодателями проведены мероприятия, указанные в корпоративных программах, по формированию мотивации к ведению здорового образа жизни, отказу от курения, снижению потребления алкоголя, рациональному питанию, повышению физической активности, сохран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ению психологического здоровья и благополучия с привлечением медицинских работников Центров общественного здоровья и медицинской профилактики и Центров здоровья для взрослых.</w:t>
            </w:r>
          </w:p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93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Организовано обследование работающих граждан Центрами здоровья на рабочем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месте, а также диспансерное 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11 260,0000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15 013,0000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22 519,0000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30 025,0000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37 532,0000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45 038,0000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352E2F" w:rsidRDefault="00352E2F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44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352E2F" w:rsidRDefault="00352E2F"/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16191" w:type="dxa"/>
            <w:gridSpan w:val="52"/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352E2F" w:rsidRDefault="00352E2F"/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352E2F" w:rsidRDefault="00352E2F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352E2F" w:rsidRDefault="00352E2F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50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наблюдение на рабочем месте лиц с выявленными рисками развития заболеваний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Кировской области в рамках проведения мероприятий по профилактическим осмотрам и диспансеризации организовано обследование работающих граждан и углубленное профилактическое консультирование. Проводится диспансерное наблюдение работающих граждан с выявлен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ными рисками развития заболеваний, в том числе на предприятиях и в организациях. Созданы условия для повышения приверженности работающих граждан заботе о своём здоровье. Под плановыми значениями результата понимается количество обследованных работающих гра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ждан на рабочем месте и прошедших групповое углубленное профилактическое консультирование.</w:t>
            </w:r>
          </w:p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82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1.3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Организованы Центры здоровья для взрослых на базе отделений (кабинетов) медицинской профилактики в ЦРБ, РБ, в том числе в удаленных населенных пунктах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Приобретение товаров, работ, услуг</w:t>
            </w:r>
          </w:p>
          <w:p w:rsidR="00352E2F" w:rsidRDefault="00352E2F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917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Кировской области организованы и оснащены медицинскими изделиями в соответствии с обновленным стандартом оснащения, утвержденным приказом Минздрава России, Центры здоровья для взрослых на базе отделений (кабинетов) медицинской профилактики центральных ра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йонных больниц, районных больниц для приближения профилактической работы и обеспечения доступности для населения мероприятий медицинской профилактики. </w:t>
            </w:r>
          </w:p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092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Центры здоровья оснащены/дооснащены оборудованием для выявления и коррекции факторов риска развития хронических 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Приобретение товаров, работ, услуг</w:t>
            </w:r>
          </w:p>
          <w:p w:rsidR="00352E2F" w:rsidRDefault="00352E2F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4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352E2F" w:rsidRDefault="00352E2F"/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16191" w:type="dxa"/>
            <w:gridSpan w:val="52"/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352E2F" w:rsidRDefault="00352E2F"/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352E2F" w:rsidRDefault="00352E2F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352E2F" w:rsidRDefault="00352E2F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71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неинфекционных заболеваний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659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В Кировской области центры здоровья для взрослых (в том числе подведомственных ФМБА) оснащены/дооснащены медицинскими изделиями в соответствии с обновленным стандартом оснащения, утвержденным приказом Минздрава России для внедрения новых подходов в работе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 пациентами с факторами риска.</w:t>
            </w:r>
          </w:p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805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1.5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Кировской области проведена информационно-коммуникационная кампания, направленная на повышение приверженности граждан к ведению здорового образа жизни и коррекции факторов риска заболеваний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2019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информационно-коммуникационной кампании</w:t>
            </w:r>
          </w:p>
          <w:p w:rsidR="00352E2F" w:rsidRDefault="00352E2F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80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659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На территории Кировской области проводится информационно-коммуникационная кампания, с использованием основных телекоммуникационных каналов для всех целевых аудиторий</w:t>
            </w:r>
          </w:p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</w:t>
            </w:r>
          </w:p>
        </w:tc>
        <w:tc>
          <w:tcPr>
            <w:tcW w:w="15331" w:type="dxa"/>
            <w:gridSpan w:val="4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Формирование новых подходов к развитию системы общественного здоровья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39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 Кировской области в каждом муниципальном образовании (для городов федерального значения в каждом административном 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352E2F" w:rsidRDefault="00352E2F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4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352E2F" w:rsidRDefault="00352E2F"/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16191" w:type="dxa"/>
            <w:gridSpan w:val="52"/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352E2F" w:rsidRDefault="00352E2F"/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352E2F" w:rsidRDefault="00352E2F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352E2F" w:rsidRDefault="00352E2F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035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округе или районе) разработаны и реализованы программы по укреплению здоровья. Нарастающий итог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На основании разработанных модельных муниципальных программ по укреплению здоровья органами местного самоуправления в Кировской области в период 2025-2030 гг разработаны, утверждены и реализуются муниципальные программы по укреплению здоровья с целью форми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рования здоровье сберегающей среды для жителей муниципалитетов. В рамках муниципальных программ осуществлены мероприятия по снижению влияния основных факторов риска развития заболеваний, первичной профилактики заболеваний, в том числе направленных на профи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лактику заболеваний репродуктивной сферы. </w:t>
            </w:r>
          </w:p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464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Организовано диспансерное наблюдение за гражданами с факторами риска развития хронических неинфекционных заболеваний с формированием индивидуальных программ по ведению здорового образа жизни, в том числе с использованием выездных методов работы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18 484,0000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24 645,0000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36 968,0000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49 291,0000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61 614,0000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73 936,0000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352E2F" w:rsidRDefault="00352E2F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465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372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4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352E2F" w:rsidRDefault="00352E2F"/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16191" w:type="dxa"/>
            <w:gridSpan w:val="52"/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352E2F" w:rsidRDefault="00352E2F"/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352E2F" w:rsidRDefault="00352E2F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352E2F" w:rsidRDefault="00352E2F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917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>В Кировской области организовано диспансерное наблюдение за гражданами с факторами риска развития хронических неинфекционных заболеваний, выявленными при проведении профилактических медицинских осмотрах и диспансеризации, с применением цифровых технологий,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телемедицинского консультирования с формированием индивидуальных программ по ведению здорового образа жизни, в том числе с использованием выездных методов работы </w:t>
            </w:r>
          </w:p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865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352E2F" w:rsidRDefault="00352E2F"/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2350"/>
        </w:trPr>
        <w:tc>
          <w:tcPr>
            <w:tcW w:w="16191" w:type="dxa"/>
            <w:gridSpan w:val="52"/>
          </w:tcPr>
          <w:p w:rsidR="00352E2F" w:rsidRDefault="00352E2F"/>
        </w:tc>
      </w:tr>
      <w:tr w:rsidR="00352E2F">
        <w:trPr>
          <w:trHeight w:hRule="exact" w:val="2350"/>
        </w:trPr>
        <w:tc>
          <w:tcPr>
            <w:tcW w:w="16191" w:type="dxa"/>
            <w:gridSpan w:val="52"/>
          </w:tcPr>
          <w:p w:rsidR="00352E2F" w:rsidRDefault="00352E2F"/>
        </w:tc>
      </w:tr>
      <w:tr w:rsidR="00352E2F">
        <w:trPr>
          <w:trHeight w:hRule="exact" w:val="143"/>
        </w:trPr>
        <w:tc>
          <w:tcPr>
            <w:tcW w:w="16191" w:type="dxa"/>
            <w:gridSpan w:val="52"/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16191" w:type="dxa"/>
            <w:gridSpan w:val="52"/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143"/>
        </w:trPr>
        <w:tc>
          <w:tcPr>
            <w:tcW w:w="860" w:type="dxa"/>
            <w:gridSpan w:val="4"/>
            <w:shd w:val="clear" w:color="auto" w:fill="auto"/>
          </w:tcPr>
          <w:p w:rsidR="00352E2F" w:rsidRDefault="00C47F2E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352E2F" w:rsidRDefault="00C47F2E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44" w:type="dxa"/>
            <w:gridSpan w:val="47"/>
            <w:shd w:val="clear" w:color="auto" w:fill="auto"/>
            <w:vAlign w:val="center"/>
          </w:tcPr>
          <w:p w:rsidR="00352E2F" w:rsidRDefault="00352E2F"/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регионального проекта</w:t>
            </w:r>
          </w:p>
          <w:p w:rsidR="00352E2F" w:rsidRDefault="00352E2F"/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352E2F" w:rsidRDefault="00352E2F"/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352E2F" w:rsidRDefault="00352E2F"/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Увеличение доли граждан, ведущих здоровый образ жизни, к 2030 году в 1,5 раза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Организованы Центры здоровья для взрослых на базе отделений (кабинетов) медицинской профилактики в ЦРБ, РБ, в том числе в удаленных населенных пунктах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873,90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873,90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873,90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873,90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873,90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873,90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Центры здоровья оснащены/дооснащены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5 367,00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1 845,10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7 212,10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5 367,00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1 845,10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7 212,10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31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1.2.1.1.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5 367,00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1 845,10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7 212,10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717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РЕГИОНАЛЬНОМУ ПРОЕКТУ: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5 367,00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1 845,10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873,90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8 086,00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Консолидированный бюджет субъекта</w:t>
            </w:r>
          </w:p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Федерации, из них: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5 367,00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1 845,10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873,90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8 086,00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975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15618" w:type="dxa"/>
            <w:gridSpan w:val="50"/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6. Помесячный план исполнения бюджета Кировская область в части бюджетных ассигнований, предусмотренных на финансовое обеспечение реализации регионального проекта в 2025 году</w:t>
            </w:r>
          </w:p>
          <w:p w:rsidR="00352E2F" w:rsidRDefault="00352E2F"/>
        </w:tc>
        <w:tc>
          <w:tcPr>
            <w:tcW w:w="573" w:type="dxa"/>
            <w:gridSpan w:val="2"/>
          </w:tcPr>
          <w:p w:rsidR="00352E2F" w:rsidRDefault="00352E2F"/>
        </w:tc>
      </w:tr>
      <w:tr w:rsidR="00352E2F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352E2F" w:rsidRDefault="00352E2F"/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9456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доли граждан, ведущих здоровый образ жизни, к 2030 году в 1,5 раза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76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"Организованы Центры здоровья для взрослых на базе отделений (кабинетов) медицинской профилактики в ЦРБ, РБ, в том числе в удаленных населенных пунктах"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"Центры здоровья оснащены/дооснащены оборудованием для выявления и коррекции факторов риска развития хронических неинфекционных заболеваний"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5 367,00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444"/>
        </w:trPr>
        <w:tc>
          <w:tcPr>
            <w:tcW w:w="50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5 367,00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52E2F" w:rsidRDefault="00352E2F"/>
        </w:tc>
      </w:tr>
    </w:tbl>
    <w:p w:rsidR="00352E2F" w:rsidRDefault="00352E2F">
      <w:pPr>
        <w:sectPr w:rsidR="00352E2F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352E2F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15</w:t>
            </w:r>
          </w:p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11176" w:type="dxa"/>
            <w:gridSpan w:val="6"/>
          </w:tcPr>
          <w:p w:rsidR="00352E2F" w:rsidRDefault="00352E2F"/>
        </w:tc>
        <w:tc>
          <w:tcPr>
            <w:tcW w:w="4728" w:type="dxa"/>
            <w:gridSpan w:val="3"/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11176" w:type="dxa"/>
            <w:gridSpan w:val="6"/>
          </w:tcPr>
          <w:p w:rsidR="00352E2F" w:rsidRDefault="00352E2F"/>
        </w:tc>
        <w:tc>
          <w:tcPr>
            <w:tcW w:w="4728" w:type="dxa"/>
            <w:gridSpan w:val="3"/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Здоровье для каждого </w:t>
            </w:r>
          </w:p>
        </w:tc>
        <w:tc>
          <w:tcPr>
            <w:tcW w:w="287" w:type="dxa"/>
          </w:tcPr>
          <w:p w:rsidR="00352E2F" w:rsidRDefault="00352E2F"/>
        </w:tc>
      </w:tr>
      <w:tr w:rsidR="00352E2F">
        <w:trPr>
          <w:trHeight w:hRule="exact" w:val="143"/>
        </w:trPr>
        <w:tc>
          <w:tcPr>
            <w:tcW w:w="860" w:type="dxa"/>
            <w:shd w:val="clear" w:color="auto" w:fill="auto"/>
          </w:tcPr>
          <w:p w:rsidR="00352E2F" w:rsidRDefault="00C47F2E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352E2F" w:rsidRDefault="00C47F2E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352E2F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доли граждан, ведущих здоровый образ жизни, к 2030 году в 1,5 раза</w:t>
            </w:r>
          </w:p>
        </w:tc>
      </w:tr>
      <w:tr w:rsidR="00352E2F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352E2F" w:rsidRDefault="00352E2F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"Проведен анализ лучших практик корпоративных и региональных программ по ведению здорового образа жизни и профилактики хронических неинфекционных заболеваний с внедрением в деятельность предприятий в регионах"</w:t>
            </w:r>
          </w:p>
          <w:p w:rsidR="00352E2F" w:rsidRDefault="00352E2F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352E2F" w:rsidRDefault="00352E2F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352E2F" w:rsidRDefault="00352E2F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Кировской области на предприятиях внедрены корпоративные программы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 укреплению здоровья работников на основе разработанных обновленных модельных корпоративных программ при организационно-методической поддержке Минздрава России, ФГБУ НМИЦ ТПМ Минздрава России. Работодателями проведены мероприятия, указанные в корпоратив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ных программах, по формированию мотивации к ведению </w:t>
            </w:r>
          </w:p>
          <w:p w:rsidR="00352E2F" w:rsidRDefault="00352E2F"/>
        </w:tc>
      </w:tr>
      <w:tr w:rsidR="00352E2F">
        <w:trPr>
          <w:trHeight w:hRule="exact" w:val="15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</w:tr>
      <w:tr w:rsidR="00352E2F">
        <w:trPr>
          <w:trHeight w:hRule="exact" w:val="156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22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352E2F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352E2F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352E2F" w:rsidRDefault="00352E2F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352E2F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352E2F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здорового образа жизни, отказу от курения, снижению потребления алкоголя, рациональному питанию, повышению физической активности, сохранению психологического здоровья и благополучия с привлечением медицинских работников Центров общественного здоровья и мед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ицинской профилактики и Центров здоровья для взрослых.</w:t>
            </w:r>
          </w:p>
          <w:p w:rsidR="00352E2F" w:rsidRDefault="00352E2F"/>
        </w:tc>
      </w:tr>
      <w:tr w:rsidR="00352E2F">
        <w:trPr>
          <w:trHeight w:hRule="exact" w:val="219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точка"Утверждена (одобрена, согласована) обновленная корпоративная программа Укрепление здоровья работающих"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17.02.2025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корпоративные программы, внедряемые в организациях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25.02.2025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подготовлена типовая корпоративная программа по укреплению здоровья работников</w:t>
            </w:r>
          </w:p>
          <w:p w:rsidR="00352E2F" w:rsidRDefault="00352E2F"/>
        </w:tc>
      </w:tr>
      <w:tr w:rsidR="00352E2F">
        <w:trPr>
          <w:trHeight w:hRule="exact" w:val="2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точка"Актуализация типовой корпоративной программы по укреплению здоровья работников"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актуализированная типовая корпоративная программа по укреплению здоровья работников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промежуточный (итоговый) отчет о ходе внедрения обновленной региональной программы укрепления здоровья Кировской области"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ходе внедрения обновленной региональной программы укрепления здоровья Кировской области</w:t>
            </w:r>
          </w:p>
          <w:p w:rsidR="00352E2F" w:rsidRDefault="00352E2F"/>
        </w:tc>
      </w:tr>
      <w:tr w:rsidR="00352E2F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промежуточный (итоговый) отчет о ходе внедрения обновленных модельных корпоративных программ Укрепление здоровья работающих в Кировской области."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Письмо о предоставлении промежуточного отчета о ходе внедрения обновленных корпоративных программ в Кировской области</w:t>
            </w:r>
          </w:p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итоговый отчет 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25.11.2025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Письмо МЗ КО в МЗ РФ отчет о ходе внедрения обновленных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региональных программ</w:t>
            </w:r>
          </w:p>
          <w:p w:rsidR="00352E2F" w:rsidRDefault="00352E2F"/>
        </w:tc>
      </w:tr>
      <w:tr w:rsidR="00352E2F">
        <w:trPr>
          <w:trHeight w:hRule="exact" w:val="31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итоговый отчет"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05.12.2025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письмо МЗ КО в МЗ РФ итоговый отчет о ходе внедрения обновленных модельных корпоративных программ укрепления здоровья работающих 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29.01.2026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корпоративные программы, внедряемые в организациях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29.01.2027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корпоративные программы, внедряемые в организациях</w:t>
            </w:r>
          </w:p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28.01.2028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5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точка"Для оказания 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25.02.2028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услуги (выполнения работы) подготовлено материально-техническое (кадровое) обеспечение"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20.12.2028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30.01.2029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27.02.2029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3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20.12.2029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31.01.2030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28.02.2030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20.12.2030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214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1.2.</w:t>
            </w:r>
          </w:p>
          <w:p w:rsidR="00352E2F" w:rsidRDefault="00352E2F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Мероприятие (результат) "Организовано обследование работающих граждан Центрами здоровья на рабочем месте, а также диспансерное наблюдение на рабочем месте лиц с 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01.08.2025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Кировской области в рамках проведения мероприятий по профилактическим осмотрам и диспансеризации организовано </w:t>
            </w:r>
          </w:p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352E2F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выявленными рисками развития заболеваний"</w:t>
            </w:r>
          </w:p>
          <w:p w:rsidR="00352E2F" w:rsidRDefault="00352E2F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352E2F" w:rsidRDefault="00352E2F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352E2F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352E2F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обследование работающих граждан и углубленное профилактическое консультирование. Проводится диспансерное наблюдение работающих граждан с выявленными рисками развития заболеваний, в том числе на предприятиях 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 организациях. Созданы условия для повышения приверженности работающих граждан заботе о своём здоровье. Под плановыми значениями результата понимается количество обследованных работающих граждан на рабочем месте и прошедших групповое углубленное профилак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тическое консультирование.</w:t>
            </w:r>
          </w:p>
          <w:p w:rsidR="00352E2F" w:rsidRDefault="00352E2F"/>
        </w:tc>
      </w:tr>
      <w:tr w:rsidR="00352E2F">
        <w:trPr>
          <w:trHeight w:hRule="exact" w:val="222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</w:tr>
      <w:tr w:rsidR="00352E2F">
        <w:trPr>
          <w:trHeight w:hRule="exact" w:val="22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</w:tr>
      <w:tr w:rsidR="00352E2F">
        <w:trPr>
          <w:trHeight w:hRule="exact" w:val="86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точка"Утверждены (одобрены, сформированы) 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08.09.2025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Распоряжение распоряжение </w:t>
            </w:r>
          </w:p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промежуточный отчет за 9 месяцев"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10.10.2025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отчет 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промежуточный отчет за 10 месяцев"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10.11.2025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промежуточный отчет за 11 месяцев"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10.12.2025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352E2F" w:rsidRDefault="00352E2F"/>
        </w:tc>
      </w:tr>
      <w:tr w:rsidR="00352E2F">
        <w:trPr>
          <w:trHeight w:hRule="exact" w:val="16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промежуточный отчет за 12 месяцев"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25.01.2026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01.03.2026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25.01.2027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6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точка"Утверждены 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01.03.2027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25.01.2028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01.03.2028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25.01.2029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3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точка"Утверждены (одобрены, сформированы) документы, необходимые для оказания услуги (выполнения 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01.03.2029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25.01.2030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01.03.2030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963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1.3.</w:t>
            </w:r>
          </w:p>
          <w:p w:rsidR="00352E2F" w:rsidRDefault="00352E2F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"Организованы Центры здоровья для взрослых на базе отделений (кабинетов) медицинской профилактики в ЦРБ, РБ, в том числе в удаленных населенных пунктах"</w:t>
            </w:r>
          </w:p>
          <w:p w:rsidR="00352E2F" w:rsidRDefault="00352E2F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01.01.2027</w:t>
            </w:r>
          </w:p>
          <w:p w:rsidR="00352E2F" w:rsidRDefault="00352E2F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352E2F" w:rsidRDefault="00352E2F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Кировской области организованы и оснащены медицинскими изделиями в соответствии с обновленным стандартом оснащения, утвержд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енным приказом Минздрава России, Центры здоровья для взрослых на базе отделений (кабинетов) медицинской </w:t>
            </w:r>
          </w:p>
          <w:p w:rsidR="00352E2F" w:rsidRDefault="00352E2F"/>
        </w:tc>
      </w:tr>
      <w:tr w:rsidR="00352E2F">
        <w:trPr>
          <w:trHeight w:hRule="exact" w:val="1948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352E2F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352E2F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352E2F" w:rsidRDefault="00352E2F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352E2F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352E2F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профилактики центральных районных больниц, районных больниц для приближения профилактической работы и обеспечения доступности для населения мероприятий медицинской профилактики. </w:t>
            </w:r>
          </w:p>
          <w:p w:rsidR="00352E2F" w:rsidRDefault="00352E2F"/>
        </w:tc>
      </w:tr>
      <w:tr w:rsidR="00352E2F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</w:tr>
      <w:tr w:rsidR="00352E2F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29.12.2027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</w:t>
            </w:r>
          </w:p>
          <w:p w:rsidR="00352E2F" w:rsidRDefault="00352E2F"/>
        </w:tc>
      </w:tr>
      <w:tr w:rsidR="00352E2F">
        <w:trPr>
          <w:trHeight w:hRule="exact" w:val="278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1.4.</w:t>
            </w:r>
          </w:p>
          <w:p w:rsidR="00352E2F" w:rsidRDefault="00352E2F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"Центры здоровья оснащены/дооснащены оборудованием для выявления и коррекции факторов риска развития хронических неинфекционных заболеваний"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Кировской области центры здоровья для взрослых (в том числе подведомственных ФМБА) оснащены/дооснащены медицинскими изделиями в соответ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ствии с </w:t>
            </w:r>
          </w:p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обновленным стандартом оснащения, утвержденным приказом Минздрава России для внедрения новых подходов в работе с пациентами с факторами риска.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21.07.2025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352E2F" w:rsidRDefault="00352E2F"/>
        </w:tc>
      </w:tr>
      <w:tr w:rsidR="00352E2F">
        <w:trPr>
          <w:trHeight w:hRule="exact" w:val="5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21.09.2025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</w:t>
            </w:r>
          </w:p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значений результатов использования Субсидии и обязательствах, принятых в целях их достижения</w:t>
            </w:r>
          </w:p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21.10.2025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29.12.2026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значения результата</w:t>
            </w:r>
          </w:p>
          <w:p w:rsidR="00352E2F" w:rsidRDefault="00352E2F"/>
        </w:tc>
      </w:tr>
      <w:tr w:rsidR="00352E2F">
        <w:trPr>
          <w:trHeight w:hRule="exact" w:val="13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1.5.</w:t>
            </w:r>
          </w:p>
          <w:p w:rsidR="00352E2F" w:rsidRDefault="00352E2F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Мероприятие (результат) "В Кировской области проведена информационно-коммуникационная кампания, 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 территории Кировской области проводится информационно-</w:t>
            </w:r>
          </w:p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направленная на повышение приверженности граждан к ведению здорового образа жизни и коррекции факторов риска заболеваний"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коммуникационная кампания, с использованием основных телекоммуникационных каналов для всех целевых аудиторий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17.02.2025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Распоряжение распоряжение Министерства здравоохранения Кировской области</w:t>
            </w:r>
          </w:p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04.04.2025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Распоряжение распоряжение Министерства здравоохранения Кировской области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04.07.2025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Распоряжение распоряжение Министерства здравоохранения Кировской области</w:t>
            </w:r>
          </w:p>
          <w:p w:rsidR="00352E2F" w:rsidRDefault="00352E2F"/>
        </w:tc>
      </w:tr>
      <w:tr w:rsidR="00352E2F">
        <w:trPr>
          <w:trHeight w:hRule="exact" w:val="83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отчет о ходе проведения 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ходе проведения информационно-</w:t>
            </w:r>
          </w:p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информационно-коммуникационной кампании в Кировской области за 1 полугодие"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коммуникационной кампании в Кировской области за 1 полугодие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06.10.2025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Распоряжение распоряжение Министерства здравоохранения Кировской области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ходе проведения информационно-коммуникационной кампании в Кировской области"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ходе проведения информационно-коммуникационной кампании в Кировской области</w:t>
            </w:r>
          </w:p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ходе проведения информационно-коммуникационной камп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ании в Кировской области</w:t>
            </w:r>
          </w:p>
          <w:p w:rsidR="00352E2F" w:rsidRDefault="00352E2F"/>
        </w:tc>
      </w:tr>
      <w:tr w:rsidR="00352E2F">
        <w:trPr>
          <w:trHeight w:hRule="exact" w:val="16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ходе проведения информационно-коммуникационной кампании в Кировской области</w:t>
            </w:r>
          </w:p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6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точка"Для оказания 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услуги (выполнения работы) подготовлено материально-техническое (кадровое) обеспечение"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3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4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Формирование новых подходов к развитию системы общественного здоровья</w:t>
            </w:r>
          </w:p>
        </w:tc>
      </w:tr>
      <w:tr w:rsidR="00352E2F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2.1.</w:t>
            </w:r>
          </w:p>
          <w:p w:rsidR="00352E2F" w:rsidRDefault="00352E2F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"В Кировской области в каждом муниципальном образовании (для городов федерального значения в каждом административном округе или районе) разработаны и реализованы программы по укреплению здоровья"</w:t>
            </w:r>
          </w:p>
          <w:p w:rsidR="00352E2F" w:rsidRDefault="00352E2F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352E2F" w:rsidRDefault="00352E2F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352E2F" w:rsidRDefault="00352E2F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 основании разработанных модельных муниципальных программ по укреплению здоровья органами местного самоуправления в Кировской области в период 2025-2030 гг разработаны, утверждены и реализуются муниципальные программы по укреплению здоровья с целью форми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рования здоровье сберегающей среды для жителей муниципалитетов. В рамках муниципальных программ осуществлены мероприятия по снижению влияния основных факторов </w:t>
            </w:r>
          </w:p>
          <w:p w:rsidR="00352E2F" w:rsidRDefault="00352E2F"/>
        </w:tc>
      </w:tr>
      <w:tr w:rsidR="00352E2F">
        <w:trPr>
          <w:trHeight w:hRule="exact" w:val="2078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</w:tr>
      <w:tr w:rsidR="00352E2F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риска развития заболеваний, первичной профилактики заболеваний, в том числе направленных на профилактику заболеваний репродуктивной сферы. </w:t>
            </w:r>
          </w:p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точка"Утверждена (одобрена, согласована) обновленная модельная корпоративная программа Укрепление здоровья работающих 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17.02.2025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ходе внедрения муниципальных программ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26.02.2025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планы мероприятий муниципальных программ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о реализации муниципальных программ Кировской области"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реализации муниципальных программ Кировской области </w:t>
            </w:r>
          </w:p>
          <w:p w:rsidR="00352E2F" w:rsidRDefault="00352E2F"/>
        </w:tc>
      </w:tr>
      <w:tr w:rsidR="00352E2F">
        <w:trPr>
          <w:trHeight w:hRule="exact" w:val="5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28.07.2025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</w:t>
            </w:r>
          </w:p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промежуточный отчет"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письмо МЗ КО в МЗ РФ отчет об эффективности реализуемых муниципальных программ с позиции влияния на текущее состояние сферы охраны здоровья граждан в регионе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промежуточный (итоговый) отчет о ходе разработки, утверждения и внедрения обновленных модельных муниципальных программ Кировской области"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26.09.2025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Письмо МЗ КО в МЗ РФ </w:t>
            </w:r>
          </w:p>
          <w:p w:rsidR="00352E2F" w:rsidRDefault="00352E2F"/>
        </w:tc>
      </w:tr>
      <w:tr w:rsidR="00352E2F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итоговый отчет"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18.12.2025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письмо МЗ КО в МЗ РФ отчет об эффективности реализуемых муниципальных программ с позиции влияния на текущее состояние сферы охраны здоровья граждан в регионе</w:t>
            </w:r>
          </w:p>
          <w:p w:rsidR="00352E2F" w:rsidRDefault="00352E2F"/>
        </w:tc>
      </w:tr>
      <w:tr w:rsidR="00352E2F">
        <w:trPr>
          <w:trHeight w:hRule="exact" w:val="10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итоговый отчет 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19.12.2025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письмо МЗ КО в МЗ РФ отчет о ходе разработки, </w:t>
            </w:r>
          </w:p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утверждения и внедрения обновленных модельных муниципальных программ </w:t>
            </w:r>
          </w:p>
          <w:p w:rsidR="00352E2F" w:rsidRDefault="00352E2F"/>
        </w:tc>
      </w:tr>
      <w:tr w:rsidR="00352E2F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25.12.2026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ходе разработки, утверждения и внедрения обновленных модельных 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униципальных программ Кировской области</w:t>
            </w:r>
          </w:p>
          <w:p w:rsidR="00352E2F" w:rsidRDefault="00352E2F"/>
        </w:tc>
      </w:tr>
      <w:tr w:rsidR="00352E2F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24.12.2027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ходе разработки, утверждения и внедрения обновленных модельных муниципальных программ Кировской области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28.01.2028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8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точка"Для оказания услуги (выполнения работы) 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25.02.2028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подготовлено материально-техническое (кадровое) обеспечение"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26.12.2028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30.01.2029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27.02.2029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6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26.12.2029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30.01.2030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27.02.2030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26.12.2030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243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2.2.</w:t>
            </w:r>
          </w:p>
          <w:p w:rsidR="00352E2F" w:rsidRDefault="00352E2F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Мероприятие (результат) "Организовано диспансерное наблюдение за гражданами с факторами риска развития хронических неинфекционных заболеваний с формированием индивидуальных программ по ведению здорового 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01.08.2025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Кировской области организовано диспансерное наблюдение за гражданами с факторами риска развития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хронических неинфекционных </w:t>
            </w:r>
          </w:p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24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352E2F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образа жизни, в том числе с использованием выездных методов работы"</w:t>
            </w:r>
          </w:p>
          <w:p w:rsidR="00352E2F" w:rsidRDefault="00352E2F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352E2F" w:rsidRDefault="00352E2F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352E2F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352E2F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заболеваний, выявленными при проведении профилактических медицинских осмотрах и диспансеризации, с применением цифровых технологий, телемедицинского консультирования с формированием индивидуальных программ по ведению здорового образа жизни, в том числе с 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спользованием выездных методов работы </w:t>
            </w:r>
          </w:p>
          <w:p w:rsidR="00352E2F" w:rsidRDefault="00352E2F"/>
        </w:tc>
      </w:tr>
      <w:tr w:rsidR="00352E2F">
        <w:trPr>
          <w:trHeight w:hRule="exact" w:val="246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52E2F" w:rsidRDefault="00352E2F"/>
        </w:tc>
      </w:tr>
      <w:tr w:rsidR="00352E2F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08.09.2025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Распоряжение распоряжение</w:t>
            </w:r>
          </w:p>
          <w:p w:rsidR="00352E2F" w:rsidRDefault="00352E2F"/>
        </w:tc>
      </w:tr>
      <w:tr w:rsidR="00352E2F">
        <w:trPr>
          <w:trHeight w:hRule="exact" w:val="172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промежуточный отчет за 9 месяцев"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10.10.2025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40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промежуточный отчет за 10 месяцев"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10.11.2025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промежуточный отчет за 11 месяцев"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10.12.2025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01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промежуточный отчет за 12 месяцев"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352E2F" w:rsidRDefault="00352E2F"/>
        </w:tc>
      </w:tr>
      <w:tr w:rsidR="00352E2F">
        <w:trPr>
          <w:trHeight w:hRule="exact" w:val="6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точка"Утверждены 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01.03.2026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41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25.12.2026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01.03.2027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25.12.2027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3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точка"Утверждены (одобрены, сформированы) документы, необходимые для оказания услуги (выполнения 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01.03.2028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42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25.12.2028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01.03.2029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25.12.2029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01.03.2030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3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352E2F"/>
        </w:tc>
      </w:tr>
      <w:tr w:rsidR="00352E2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43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52E2F" w:rsidRDefault="00352E2F"/>
        </w:tc>
      </w:tr>
      <w:tr w:rsidR="00352E2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52E2F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352E2F"/>
        </w:tc>
      </w:tr>
      <w:tr w:rsidR="00352E2F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52E2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352E2F" w:rsidRDefault="00352E2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25.12.2030</w:t>
            </w:r>
          </w:p>
          <w:p w:rsidR="00352E2F" w:rsidRDefault="00352E2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52E2F" w:rsidRDefault="00352E2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352E2F" w:rsidRDefault="00352E2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352E2F" w:rsidRDefault="00352E2F"/>
        </w:tc>
      </w:tr>
    </w:tbl>
    <w:p w:rsidR="00352E2F" w:rsidRDefault="00352E2F">
      <w:pPr>
        <w:sectPr w:rsidR="00352E2F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166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010"/>
        <w:gridCol w:w="2597"/>
        <w:gridCol w:w="1519"/>
        <w:gridCol w:w="2121"/>
        <w:gridCol w:w="2268"/>
        <w:gridCol w:w="1559"/>
        <w:gridCol w:w="1934"/>
        <w:gridCol w:w="1610"/>
        <w:gridCol w:w="201"/>
        <w:gridCol w:w="366"/>
      </w:tblGrid>
      <w:tr w:rsidR="00352E2F" w:rsidTr="0087299F">
        <w:trPr>
          <w:trHeight w:hRule="exact" w:val="430"/>
        </w:trPr>
        <w:tc>
          <w:tcPr>
            <w:tcW w:w="16245" w:type="dxa"/>
            <w:gridSpan w:val="10"/>
            <w:shd w:val="clear" w:color="auto" w:fill="auto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366" w:type="dxa"/>
          </w:tcPr>
          <w:p w:rsidR="00352E2F" w:rsidRDefault="00352E2F"/>
        </w:tc>
      </w:tr>
      <w:tr w:rsidR="00352E2F" w:rsidTr="0087299F">
        <w:trPr>
          <w:trHeight w:hRule="exact" w:val="716"/>
        </w:trPr>
        <w:tc>
          <w:tcPr>
            <w:tcW w:w="16245" w:type="dxa"/>
            <w:gridSpan w:val="10"/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366" w:type="dxa"/>
          </w:tcPr>
          <w:p w:rsidR="00352E2F" w:rsidRDefault="00352E2F"/>
        </w:tc>
      </w:tr>
      <w:tr w:rsidR="00352E2F" w:rsidTr="0087299F">
        <w:trPr>
          <w:trHeight w:hRule="exact" w:val="860"/>
        </w:trPr>
        <w:tc>
          <w:tcPr>
            <w:tcW w:w="16245" w:type="dxa"/>
            <w:gridSpan w:val="10"/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Здоровье для каждого </w:t>
            </w:r>
          </w:p>
        </w:tc>
        <w:tc>
          <w:tcPr>
            <w:tcW w:w="366" w:type="dxa"/>
          </w:tcPr>
          <w:p w:rsidR="00352E2F" w:rsidRDefault="00352E2F"/>
        </w:tc>
      </w:tr>
      <w:tr w:rsidR="00352E2F" w:rsidTr="0087299F">
        <w:trPr>
          <w:trHeight w:hRule="exact" w:val="573"/>
        </w:trPr>
        <w:tc>
          <w:tcPr>
            <w:tcW w:w="16611" w:type="dxa"/>
            <w:gridSpan w:val="11"/>
            <w:shd w:val="clear" w:color="auto" w:fill="auto"/>
            <w:vAlign w:val="center"/>
          </w:tcPr>
          <w:p w:rsidR="00352E2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352E2F" w:rsidRPr="0087299F" w:rsidTr="0087299F">
        <w:trPr>
          <w:trHeight w:hRule="exact" w:val="287"/>
        </w:trPr>
        <w:tc>
          <w:tcPr>
            <w:tcW w:w="42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201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1998" w:type="dxa"/>
            <w:gridSpan w:val="6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Влияние на достижение показателей (процентов)</w:t>
            </w:r>
          </w:p>
        </w:tc>
        <w:tc>
          <w:tcPr>
            <w:tcW w:w="161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Сводный рейтинг (баллов)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352E2F" w:rsidRPr="0087299F" w:rsidRDefault="00352E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E2F" w:rsidRPr="0087299F" w:rsidTr="0087299F">
        <w:trPr>
          <w:trHeight w:hRule="exact" w:val="286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8" w:type="dxa"/>
            <w:gridSpan w:val="6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Показатели регионального проекта</w:t>
            </w:r>
          </w:p>
        </w:tc>
        <w:tc>
          <w:tcPr>
            <w:tcW w:w="161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352E2F" w:rsidRPr="0087299F" w:rsidRDefault="00352E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E2F" w:rsidRPr="0087299F" w:rsidTr="0087299F">
        <w:trPr>
          <w:trHeight w:hRule="exact" w:val="3942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 xml:space="preserve">"Доля граждан с факторами риска, выявленными в результате профилактических осмотров и диспансеризации, прошедших углубленное профилактическое консультирование в Центрах здоровья", </w:t>
            </w:r>
          </w:p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Влияние на достижение (процентов)</w:t>
            </w:r>
          </w:p>
        </w:tc>
        <w:tc>
          <w:tcPr>
            <w:tcW w:w="151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 xml:space="preserve">"Доля граждан, ведущих здоровый образ жизни", </w:t>
            </w:r>
          </w:p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Влияние на достижение (процентов)</w:t>
            </w:r>
          </w:p>
        </w:tc>
        <w:tc>
          <w:tcPr>
            <w:tcW w:w="212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 xml:space="preserve">"Доля граждан, для которых Центрами здоровья разработаны индивидуальные программы по ведению здорового образа жизни", </w:t>
            </w:r>
          </w:p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Влияние на достижение (процентов)</w:t>
            </w:r>
          </w:p>
        </w:tc>
        <w:tc>
          <w:tcPr>
            <w:tcW w:w="226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 xml:space="preserve">"Доля граждан, прошедших углубленное профилактическое консультирование в Центрах здоровья, которым рекомендованы индивидуальные программы здорового питания", </w:t>
            </w:r>
          </w:p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Влияние на достижение (процентов)</w:t>
            </w:r>
          </w:p>
        </w:tc>
        <w:tc>
          <w:tcPr>
            <w:tcW w:w="155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 xml:space="preserve">"Потребление алкогольной продукции на душу населения (в литрах </w:t>
            </w: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 xml:space="preserve">этанола)", </w:t>
            </w:r>
          </w:p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Влияние на достижение (процентов)</w:t>
            </w:r>
          </w:p>
        </w:tc>
        <w:tc>
          <w:tcPr>
            <w:tcW w:w="193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 xml:space="preserve">"Распространенность курения табака в возрасте 15 лет и более", </w:t>
            </w:r>
          </w:p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Влияние на достижение (процентов)</w:t>
            </w:r>
          </w:p>
        </w:tc>
        <w:tc>
          <w:tcPr>
            <w:tcW w:w="161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352E2F" w:rsidRPr="0087299F" w:rsidRDefault="00352E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E2F" w:rsidRPr="0087299F" w:rsidTr="0087299F">
        <w:trPr>
          <w:trHeight w:hRule="exact" w:val="2566"/>
        </w:trPr>
        <w:tc>
          <w:tcPr>
            <w:tcW w:w="42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 xml:space="preserve">Организовано диспансерное наблюдение за гражданами с факторами риска развития хронических неинфекционных заболеваний с </w:t>
            </w: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lastRenderedPageBreak/>
              <w:t>формированием индивидуальных программ по ведению здорового образа жизни, в том числе с использованием выездных методов работы</w:t>
            </w:r>
          </w:p>
        </w:tc>
        <w:tc>
          <w:tcPr>
            <w:tcW w:w="259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1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212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50,00</w:t>
            </w:r>
          </w:p>
        </w:tc>
        <w:tc>
          <w:tcPr>
            <w:tcW w:w="155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193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161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352E2F" w:rsidRPr="0087299F" w:rsidRDefault="00352E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E2F" w:rsidRPr="0087299F" w:rsidTr="0087299F">
        <w:trPr>
          <w:trHeight w:hRule="exact" w:val="2221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352E2F" w:rsidRPr="0087299F" w:rsidRDefault="00352E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E2F" w:rsidRPr="0087299F" w:rsidTr="0087299F">
        <w:trPr>
          <w:trHeight w:hRule="exact" w:val="4028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2</w:t>
            </w:r>
          </w:p>
        </w:tc>
        <w:tc>
          <w:tcPr>
            <w:tcW w:w="201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Организовано обследование работающих граждан Центрами здоровья на рабочем месте, а также диспансерное наблюдение на рабочем месте лиц с выявленными рисками развития заболеваний</w:t>
            </w:r>
          </w:p>
        </w:tc>
        <w:tc>
          <w:tcPr>
            <w:tcW w:w="259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151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212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50,00</w:t>
            </w:r>
          </w:p>
        </w:tc>
        <w:tc>
          <w:tcPr>
            <w:tcW w:w="226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50,00</w:t>
            </w:r>
          </w:p>
        </w:tc>
        <w:tc>
          <w:tcPr>
            <w:tcW w:w="155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193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161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352E2F" w:rsidRPr="0087299F" w:rsidRDefault="00352E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E2F" w:rsidRPr="0087299F" w:rsidTr="0087299F">
        <w:trPr>
          <w:trHeight w:hRule="exact" w:val="1576"/>
        </w:trPr>
        <w:tc>
          <w:tcPr>
            <w:tcW w:w="42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3</w:t>
            </w:r>
          </w:p>
        </w:tc>
        <w:tc>
          <w:tcPr>
            <w:tcW w:w="201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В Кировской области проведена информационно-коммуникационная кампания, направленная на повышение приверженности граждан к ведению здорового образа жизни и коррекции факторов риска заболеваний</w:t>
            </w:r>
          </w:p>
        </w:tc>
        <w:tc>
          <w:tcPr>
            <w:tcW w:w="259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30,00</w:t>
            </w:r>
          </w:p>
        </w:tc>
        <w:tc>
          <w:tcPr>
            <w:tcW w:w="151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15,00</w:t>
            </w:r>
          </w:p>
        </w:tc>
        <w:tc>
          <w:tcPr>
            <w:tcW w:w="212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30,00</w:t>
            </w:r>
          </w:p>
        </w:tc>
        <w:tc>
          <w:tcPr>
            <w:tcW w:w="193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30,00</w:t>
            </w:r>
          </w:p>
        </w:tc>
        <w:tc>
          <w:tcPr>
            <w:tcW w:w="161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105,00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352E2F" w:rsidRPr="0087299F" w:rsidRDefault="00352E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E2F" w:rsidRPr="0087299F" w:rsidTr="0087299F">
        <w:trPr>
          <w:trHeight w:hRule="exact" w:val="2985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352E2F" w:rsidRPr="0087299F" w:rsidRDefault="00352E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E2F" w:rsidRPr="0087299F" w:rsidTr="0087299F">
        <w:trPr>
          <w:cantSplit/>
          <w:trHeight w:hRule="exact" w:val="1705"/>
        </w:trPr>
        <w:tc>
          <w:tcPr>
            <w:tcW w:w="16044" w:type="dxa"/>
            <w:gridSpan w:val="9"/>
            <w:tcBorders>
              <w:top w:val="single" w:sz="5" w:space="0" w:color="9B9B9B"/>
            </w:tcBorders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52E2F" w:rsidRPr="0087299F" w:rsidRDefault="00352E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E2F" w:rsidRPr="0087299F" w:rsidTr="0087299F">
        <w:trPr>
          <w:cantSplit/>
          <w:trHeight w:hRule="exact" w:val="430"/>
        </w:trPr>
        <w:tc>
          <w:tcPr>
            <w:tcW w:w="16245" w:type="dxa"/>
            <w:gridSpan w:val="10"/>
            <w:shd w:val="clear" w:color="auto" w:fill="auto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366" w:type="dxa"/>
          </w:tcPr>
          <w:p w:rsidR="00352E2F" w:rsidRPr="0087299F" w:rsidRDefault="00352E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E2F" w:rsidRPr="0087299F" w:rsidTr="0087299F">
        <w:trPr>
          <w:trHeight w:hRule="exact" w:val="286"/>
        </w:trPr>
        <w:tc>
          <w:tcPr>
            <w:tcW w:w="42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№ п/</w:t>
            </w:r>
            <w:bookmarkStart w:id="0" w:name="_GoBack"/>
            <w:bookmarkEnd w:id="0"/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п</w:t>
            </w:r>
          </w:p>
        </w:tc>
        <w:tc>
          <w:tcPr>
            <w:tcW w:w="201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1998" w:type="dxa"/>
            <w:gridSpan w:val="6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Влияние на достижение показателей (процентов)</w:t>
            </w:r>
          </w:p>
        </w:tc>
        <w:tc>
          <w:tcPr>
            <w:tcW w:w="161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Сводный рейтинг (баллов)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352E2F" w:rsidRPr="0087299F" w:rsidRDefault="00352E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E2F" w:rsidRPr="0087299F" w:rsidTr="0087299F">
        <w:trPr>
          <w:trHeight w:hRule="exact" w:val="287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8" w:type="dxa"/>
            <w:gridSpan w:val="6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Показатели регионального проекта</w:t>
            </w:r>
          </w:p>
        </w:tc>
        <w:tc>
          <w:tcPr>
            <w:tcW w:w="161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352E2F" w:rsidRPr="0087299F" w:rsidRDefault="00352E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E2F" w:rsidRPr="0087299F" w:rsidTr="0087299F">
        <w:trPr>
          <w:trHeight w:hRule="exact" w:val="3823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 xml:space="preserve">"Доля граждан с факторами риска, выявленными в результате профилактических осмотров и диспансеризации, прошедших углубленное профилактическое консультирование в Центрах здоровья", </w:t>
            </w:r>
          </w:p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Влияние на достижение (процентов)</w:t>
            </w:r>
          </w:p>
        </w:tc>
        <w:tc>
          <w:tcPr>
            <w:tcW w:w="151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"Доля граждан, ведущих здоровый образ жиз</w:t>
            </w: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 xml:space="preserve">ни", </w:t>
            </w:r>
          </w:p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Влияние на достижение (процентов)</w:t>
            </w:r>
          </w:p>
        </w:tc>
        <w:tc>
          <w:tcPr>
            <w:tcW w:w="212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 xml:space="preserve">"Доля граждан, для которых Центрами здоровья разработаны индивидуальные программы по ведению здорового образа жизни", </w:t>
            </w:r>
          </w:p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Влияние на достижение (процентов)</w:t>
            </w:r>
          </w:p>
        </w:tc>
        <w:tc>
          <w:tcPr>
            <w:tcW w:w="226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"Доля граждан, прошедших углубленное профилактическое консульти</w:t>
            </w: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 xml:space="preserve">рование в Центрах здоровья, которым рекомендованы индивидуальные программы здорового питания", </w:t>
            </w:r>
          </w:p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Влияние на достижение (процентов)</w:t>
            </w:r>
          </w:p>
        </w:tc>
        <w:tc>
          <w:tcPr>
            <w:tcW w:w="155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 xml:space="preserve">"Потребление алкогольной продукции на душу населения (в литрах этанола)", </w:t>
            </w:r>
          </w:p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Влияние на достижение (процентов)</w:t>
            </w:r>
          </w:p>
        </w:tc>
        <w:tc>
          <w:tcPr>
            <w:tcW w:w="193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 xml:space="preserve">"Распространенность курения табака в возрасте 15 лет и более", </w:t>
            </w:r>
          </w:p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Влияние на достижение (процентов)</w:t>
            </w:r>
          </w:p>
        </w:tc>
        <w:tc>
          <w:tcPr>
            <w:tcW w:w="161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352E2F" w:rsidRPr="0087299F" w:rsidRDefault="00352E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E2F" w:rsidRPr="0087299F" w:rsidTr="0087299F">
        <w:trPr>
          <w:trHeight w:hRule="exact" w:val="3250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4</w:t>
            </w:r>
          </w:p>
        </w:tc>
        <w:tc>
          <w:tcPr>
            <w:tcW w:w="201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Центры здоровья оснащены/дооснащены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259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5,00</w:t>
            </w:r>
          </w:p>
        </w:tc>
        <w:tc>
          <w:tcPr>
            <w:tcW w:w="151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10,00</w:t>
            </w:r>
          </w:p>
        </w:tc>
        <w:tc>
          <w:tcPr>
            <w:tcW w:w="212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193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5,00</w:t>
            </w:r>
          </w:p>
        </w:tc>
        <w:tc>
          <w:tcPr>
            <w:tcW w:w="161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20,00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352E2F" w:rsidRPr="0087299F" w:rsidRDefault="00352E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E2F" w:rsidRPr="0087299F" w:rsidTr="0087299F">
        <w:trPr>
          <w:trHeight w:hRule="exact" w:val="3275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lastRenderedPageBreak/>
              <w:t>5</w:t>
            </w:r>
          </w:p>
        </w:tc>
        <w:tc>
          <w:tcPr>
            <w:tcW w:w="201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Организованы Центры здоровья для взрослых на базе отделений (кабинетов) медицинской профилактики в ЦРБ, РБ, в том числе в удаленных населенных пунктах</w:t>
            </w:r>
          </w:p>
        </w:tc>
        <w:tc>
          <w:tcPr>
            <w:tcW w:w="259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15,00</w:t>
            </w:r>
          </w:p>
        </w:tc>
        <w:tc>
          <w:tcPr>
            <w:tcW w:w="151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14,00</w:t>
            </w:r>
          </w:p>
        </w:tc>
        <w:tc>
          <w:tcPr>
            <w:tcW w:w="212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20,00</w:t>
            </w:r>
          </w:p>
        </w:tc>
        <w:tc>
          <w:tcPr>
            <w:tcW w:w="193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10,00</w:t>
            </w:r>
          </w:p>
        </w:tc>
        <w:tc>
          <w:tcPr>
            <w:tcW w:w="161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59,00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352E2F" w:rsidRPr="0087299F" w:rsidRDefault="00352E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E2F" w:rsidRPr="0087299F" w:rsidTr="0087299F">
        <w:trPr>
          <w:trHeight w:hRule="exact" w:val="4384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6</w:t>
            </w:r>
          </w:p>
        </w:tc>
        <w:tc>
          <w:tcPr>
            <w:tcW w:w="201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В Кировской области в каждом муниципальном образовании (для городов федерального значения в каждом административном округе или районе) разработаны и реализованы программы по укреплению здоровья</w:t>
            </w:r>
          </w:p>
        </w:tc>
        <w:tc>
          <w:tcPr>
            <w:tcW w:w="259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30,00</w:t>
            </w:r>
          </w:p>
        </w:tc>
        <w:tc>
          <w:tcPr>
            <w:tcW w:w="151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10,00</w:t>
            </w:r>
          </w:p>
        </w:tc>
        <w:tc>
          <w:tcPr>
            <w:tcW w:w="212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30,00</w:t>
            </w:r>
          </w:p>
        </w:tc>
        <w:tc>
          <w:tcPr>
            <w:tcW w:w="193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30,00</w:t>
            </w:r>
          </w:p>
        </w:tc>
        <w:tc>
          <w:tcPr>
            <w:tcW w:w="161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352E2F" w:rsidRPr="0087299F" w:rsidRDefault="00352E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E2F" w:rsidRPr="0087299F" w:rsidTr="0087299F">
        <w:trPr>
          <w:trHeight w:hRule="exact" w:val="1719"/>
        </w:trPr>
        <w:tc>
          <w:tcPr>
            <w:tcW w:w="42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7</w:t>
            </w:r>
          </w:p>
        </w:tc>
        <w:tc>
          <w:tcPr>
            <w:tcW w:w="201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 xml:space="preserve">Проведен анализ лучших практик корпоративных и региональных программ по ведению </w:t>
            </w: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lastRenderedPageBreak/>
              <w:t>здорового образа жизни и профилактики хронических неинфекционных заболеваний с внедрением в деятельность предприятий в регионах</w:t>
            </w:r>
          </w:p>
        </w:tc>
        <w:tc>
          <w:tcPr>
            <w:tcW w:w="259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20,00</w:t>
            </w:r>
          </w:p>
        </w:tc>
        <w:tc>
          <w:tcPr>
            <w:tcW w:w="151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51,00</w:t>
            </w:r>
          </w:p>
        </w:tc>
        <w:tc>
          <w:tcPr>
            <w:tcW w:w="212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20,00</w:t>
            </w:r>
          </w:p>
        </w:tc>
        <w:tc>
          <w:tcPr>
            <w:tcW w:w="193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25,00</w:t>
            </w:r>
          </w:p>
        </w:tc>
        <w:tc>
          <w:tcPr>
            <w:tcW w:w="161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116,00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352E2F" w:rsidRPr="0087299F" w:rsidRDefault="00352E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E2F" w:rsidRPr="0087299F" w:rsidTr="0087299F">
        <w:trPr>
          <w:trHeight w:hRule="exact" w:val="2689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35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352E2F" w:rsidRPr="0087299F" w:rsidRDefault="00352E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E2F" w:rsidRPr="0087299F" w:rsidTr="0087299F">
        <w:trPr>
          <w:trHeight w:hRule="exact" w:val="1710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352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  <w:szCs w:val="24"/>
              </w:rPr>
              <w:t>ИТОГО обеспеченность показателей регионального проекта, %</w:t>
            </w:r>
          </w:p>
        </w:tc>
        <w:tc>
          <w:tcPr>
            <w:tcW w:w="259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51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212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226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93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61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52E2F" w:rsidRPr="0087299F" w:rsidRDefault="00C47F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729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600,00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352E2F" w:rsidRPr="0087299F" w:rsidRDefault="00352E2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47F2E" w:rsidRPr="0087299F" w:rsidRDefault="00C47F2E">
      <w:pPr>
        <w:rPr>
          <w:rFonts w:cstheme="minorHAnsi"/>
          <w:sz w:val="20"/>
          <w:szCs w:val="20"/>
        </w:rPr>
      </w:pPr>
    </w:p>
    <w:sectPr w:rsidR="00C47F2E" w:rsidRPr="0087299F" w:rsidSect="0087299F">
      <w:pgSz w:w="16839" w:h="11907" w:orient="landscape" w:code="9"/>
      <w:pgMar w:top="432" w:right="562" w:bottom="382" w:left="562" w:header="432" w:footer="382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2F"/>
    <w:rsid w:val="00352E2F"/>
    <w:rsid w:val="0087299F"/>
    <w:rsid w:val="00C4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FFFB1-7880-4ACB-8FDB-8868FDCF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47</Pages>
  <Words>9685</Words>
  <Characters>55206</Characters>
  <Application>Microsoft Office Word</Application>
  <DocSecurity>0</DocSecurity>
  <Lines>460</Lines>
  <Paragraphs>129</Paragraphs>
  <ScaleCrop>false</ScaleCrop>
  <Company>Stimulsoft Reports 2019.3.4 from 5 August 2019</Company>
  <LinksUpToDate>false</LinksUpToDate>
  <CharactersWithSpaces>64762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RP_Zdorov'e_dlya_kazhdogo_</dc:title>
  <dc:subject>RP_Zdorov'e_dlya_kazhdogo_</dc:subject>
  <dc:creator/>
  <cp:keywords/>
  <dc:description/>
  <cp:lastModifiedBy>Норкин Николай Александрович</cp:lastModifiedBy>
  <cp:revision>2</cp:revision>
  <dcterms:created xsi:type="dcterms:W3CDTF">2025-11-05T15:35:00Z</dcterms:created>
  <dcterms:modified xsi:type="dcterms:W3CDTF">2025-11-06T07:04:00Z</dcterms:modified>
</cp:coreProperties>
</file>